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7C4C3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7D9D7D90" wp14:editId="1DE6FC9E">
            <wp:extent cx="519976" cy="537478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47" cy="54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7C4C35" w:rsidRPr="009D50DB" w:rsidRDefault="007C4C35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 w:rsidRPr="009D50DB">
        <w:rPr>
          <w:rFonts w:asciiTheme="minorHAnsi" w:eastAsiaTheme="minorHAnsi" w:hAnsiTheme="minorHAnsi" w:cstheme="minorBidi"/>
          <w:b/>
          <w:bCs/>
          <w:sz w:val="18"/>
          <w:szCs w:val="22"/>
          <w:lang w:eastAsia="en-US"/>
        </w:rPr>
        <w:t>OBČINA KIDRIČEVO</w:t>
      </w:r>
    </w:p>
    <w:p w:rsidR="007C4C35" w:rsidRPr="009D50DB" w:rsidRDefault="003E707A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Občinski svet</w:t>
      </w:r>
    </w:p>
    <w:p w:rsidR="007C4C35" w:rsidRPr="009D50DB" w:rsidRDefault="00A82095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Kopališka ul. 14</w:t>
      </w:r>
    </w:p>
    <w:p w:rsidR="007C4C35" w:rsidRPr="009D50DB" w:rsidRDefault="007C4C35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 w:rsidRPr="009D50DB"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2325 Kidričevo</w:t>
      </w:r>
    </w:p>
    <w:p w:rsidR="00AE26A6" w:rsidRDefault="00DC24A4" w:rsidP="007C4C35">
      <w:pPr>
        <w:pStyle w:val="Brezrazmikov"/>
        <w:jc w:val="both"/>
      </w:pPr>
    </w:p>
    <w:p w:rsidR="007C4C35" w:rsidRDefault="007C4C35" w:rsidP="007C4C35">
      <w:pPr>
        <w:pStyle w:val="Brezrazmikov"/>
        <w:jc w:val="both"/>
      </w:pPr>
    </w:p>
    <w:p w:rsidR="007C4C35" w:rsidRPr="007C4C35" w:rsidRDefault="00A82095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Štev. </w:t>
      </w:r>
      <w:r w:rsidR="003E707A">
        <w:rPr>
          <w:rFonts w:asciiTheme="minorHAnsi" w:hAnsiTheme="minorHAnsi"/>
          <w:sz w:val="22"/>
        </w:rPr>
        <w:t>032-1/2020</w:t>
      </w:r>
      <w:r w:rsidR="007A207D">
        <w:rPr>
          <w:rFonts w:asciiTheme="minorHAnsi" w:hAnsiTheme="minorHAnsi"/>
          <w:sz w:val="22"/>
        </w:rPr>
        <w:t>-177</w:t>
      </w: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</w:rPr>
      </w:pPr>
    </w:p>
    <w:p w:rsidR="007C4C35" w:rsidRPr="007C4C35" w:rsidRDefault="007C4C35" w:rsidP="007C4C35">
      <w:pPr>
        <w:pStyle w:val="Brezrazmikov"/>
        <w:jc w:val="center"/>
        <w:rPr>
          <w:rFonts w:asciiTheme="minorHAnsi" w:hAnsiTheme="minorHAnsi"/>
          <w:b/>
          <w:sz w:val="28"/>
        </w:rPr>
      </w:pPr>
      <w:r w:rsidRPr="007C4C35">
        <w:rPr>
          <w:rFonts w:asciiTheme="minorHAnsi" w:hAnsiTheme="minorHAnsi"/>
          <w:b/>
          <w:sz w:val="28"/>
        </w:rPr>
        <w:t>Z  A  P  I  S  N  I  K</w:t>
      </w:r>
    </w:p>
    <w:p w:rsidR="007C4C35" w:rsidRDefault="007C4C35" w:rsidP="007C4C35">
      <w:pPr>
        <w:pStyle w:val="Brezrazmikov"/>
        <w:jc w:val="center"/>
        <w:rPr>
          <w:b/>
          <w:sz w:val="28"/>
        </w:rPr>
      </w:pPr>
    </w:p>
    <w:p w:rsidR="007C4C35" w:rsidRDefault="007C4C35" w:rsidP="007C4C35">
      <w:pPr>
        <w:pStyle w:val="Brezrazmikov"/>
        <w:jc w:val="center"/>
        <w:rPr>
          <w:b/>
          <w:sz w:val="28"/>
        </w:rPr>
      </w:pPr>
    </w:p>
    <w:p w:rsidR="007C4C35" w:rsidRPr="007C4C35" w:rsidRDefault="007A207D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2</w:t>
      </w:r>
      <w:r w:rsidR="00A82095">
        <w:rPr>
          <w:rFonts w:asciiTheme="minorHAnsi" w:hAnsiTheme="minorHAnsi"/>
          <w:sz w:val="22"/>
        </w:rPr>
        <w:t xml:space="preserve">. dopisne </w:t>
      </w:r>
      <w:r w:rsidR="007C4C35" w:rsidRPr="007C4C35">
        <w:rPr>
          <w:rFonts w:asciiTheme="minorHAnsi" w:hAnsiTheme="minorHAnsi"/>
          <w:sz w:val="22"/>
        </w:rPr>
        <w:t xml:space="preserve">seje </w:t>
      </w:r>
      <w:r w:rsidR="003E707A">
        <w:rPr>
          <w:rFonts w:asciiTheme="minorHAnsi" w:hAnsiTheme="minorHAnsi"/>
          <w:sz w:val="22"/>
        </w:rPr>
        <w:t>občinskega sveta občine Kidričevo</w:t>
      </w:r>
      <w:r w:rsidR="007C4C35" w:rsidRPr="007C4C35">
        <w:rPr>
          <w:rFonts w:asciiTheme="minorHAnsi" w:hAnsiTheme="minorHAnsi"/>
          <w:sz w:val="22"/>
        </w:rPr>
        <w:t xml:space="preserve">, ki je potekala v času od </w:t>
      </w:r>
      <w:r>
        <w:rPr>
          <w:rFonts w:asciiTheme="minorHAnsi" w:hAnsiTheme="minorHAnsi"/>
          <w:sz w:val="22"/>
        </w:rPr>
        <w:t>24</w:t>
      </w:r>
      <w:r w:rsidR="003E707A">
        <w:rPr>
          <w:rFonts w:asciiTheme="minorHAnsi" w:hAnsiTheme="minorHAnsi"/>
          <w:sz w:val="22"/>
        </w:rPr>
        <w:t>.3.2020</w:t>
      </w:r>
      <w:r w:rsidR="00A82095">
        <w:rPr>
          <w:rFonts w:asciiTheme="minorHAnsi" w:hAnsiTheme="minorHAnsi"/>
          <w:sz w:val="22"/>
        </w:rPr>
        <w:t xml:space="preserve"> do </w:t>
      </w:r>
      <w:r>
        <w:rPr>
          <w:rFonts w:asciiTheme="minorHAnsi" w:hAnsiTheme="minorHAnsi"/>
          <w:sz w:val="22"/>
        </w:rPr>
        <w:t>26</w:t>
      </w:r>
      <w:r w:rsidR="007C4C35" w:rsidRPr="007C4C35">
        <w:rPr>
          <w:rFonts w:asciiTheme="minorHAnsi" w:hAnsiTheme="minorHAnsi"/>
          <w:sz w:val="22"/>
        </w:rPr>
        <w:t>.</w:t>
      </w:r>
      <w:r w:rsidR="003E707A">
        <w:rPr>
          <w:rFonts w:asciiTheme="minorHAnsi" w:hAnsiTheme="minorHAnsi"/>
          <w:sz w:val="22"/>
        </w:rPr>
        <w:t>3</w:t>
      </w:r>
      <w:r w:rsidR="007C4C35" w:rsidRPr="007C4C35">
        <w:rPr>
          <w:rFonts w:asciiTheme="minorHAnsi" w:hAnsiTheme="minorHAnsi"/>
          <w:sz w:val="22"/>
        </w:rPr>
        <w:t>.20</w:t>
      </w:r>
      <w:r>
        <w:rPr>
          <w:rFonts w:asciiTheme="minorHAnsi" w:hAnsiTheme="minorHAnsi"/>
          <w:sz w:val="22"/>
        </w:rPr>
        <w:t>20 do 14</w:t>
      </w:r>
      <w:r w:rsidR="003E707A">
        <w:rPr>
          <w:rFonts w:asciiTheme="minorHAnsi" w:hAnsiTheme="minorHAnsi"/>
          <w:sz w:val="22"/>
        </w:rPr>
        <w:t>. ure</w:t>
      </w:r>
      <w:r w:rsidR="007C4C35" w:rsidRPr="007C4C35">
        <w:rPr>
          <w:rFonts w:asciiTheme="minorHAnsi" w:hAnsiTheme="minorHAnsi"/>
          <w:sz w:val="22"/>
        </w:rPr>
        <w:t>.</w:t>
      </w: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C4C35" w:rsidRPr="007C4C35" w:rsidRDefault="00A82095" w:rsidP="007C4C35">
      <w:p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Dopisna</w:t>
      </w:r>
      <w:r w:rsidR="007C4C35" w:rsidRPr="007C4C35">
        <w:rPr>
          <w:rFonts w:asciiTheme="minorHAnsi" w:hAnsiTheme="minorHAnsi"/>
          <w:sz w:val="22"/>
        </w:rPr>
        <w:t xml:space="preserve"> seja je bila sklicana na podlagi </w:t>
      </w:r>
      <w:r w:rsidR="003E707A">
        <w:rPr>
          <w:rFonts w:asciiTheme="minorHAnsi" w:hAnsiTheme="minorHAnsi"/>
          <w:sz w:val="22"/>
        </w:rPr>
        <w:t>22</w:t>
      </w:r>
      <w:r w:rsidR="007C4C35" w:rsidRPr="007C4C35">
        <w:rPr>
          <w:rFonts w:asciiTheme="minorHAnsi" w:hAnsiTheme="minorHAnsi"/>
          <w:sz w:val="22"/>
        </w:rPr>
        <w:t>. člena Poslovnika občinskega sveta Občine Kidričevo (</w:t>
      </w:r>
      <w:r w:rsidR="009D50DB">
        <w:rPr>
          <w:rFonts w:asciiTheme="minorHAnsi" w:hAnsiTheme="minorHAnsi"/>
          <w:sz w:val="22"/>
        </w:rPr>
        <w:t xml:space="preserve">Uradno glasilo slovenskih občin, št. </w:t>
      </w:r>
      <w:r>
        <w:rPr>
          <w:rFonts w:asciiTheme="minorHAnsi" w:hAnsiTheme="minorHAnsi"/>
          <w:sz w:val="22"/>
        </w:rPr>
        <w:t>36/17 in 16/18</w:t>
      </w:r>
      <w:r w:rsidR="007C4C35" w:rsidRPr="007C4C35">
        <w:rPr>
          <w:rFonts w:asciiTheme="minorHAnsi" w:hAnsiTheme="minorHAnsi"/>
          <w:sz w:val="22"/>
        </w:rPr>
        <w:t>)</w:t>
      </w:r>
    </w:p>
    <w:p w:rsidR="007C4C35" w:rsidRPr="007C4C35" w:rsidRDefault="007C4C35" w:rsidP="007C4C35">
      <w:pPr>
        <w:jc w:val="both"/>
        <w:rPr>
          <w:rFonts w:asciiTheme="minorHAnsi" w:hAnsiTheme="minorHAnsi"/>
        </w:rPr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b/>
        </w:rPr>
      </w:pPr>
      <w:r w:rsidRPr="007C4C35">
        <w:rPr>
          <w:rFonts w:asciiTheme="minorHAnsi" w:hAnsiTheme="minorHAnsi"/>
          <w:b/>
        </w:rPr>
        <w:t>Dnevni red:</w:t>
      </w:r>
    </w:p>
    <w:p w:rsidR="007C4C35" w:rsidRPr="00F87DCD" w:rsidRDefault="007C4C35" w:rsidP="007C4C35">
      <w:pPr>
        <w:pStyle w:val="Brezrazmikov"/>
        <w:jc w:val="both"/>
        <w:rPr>
          <w:rFonts w:asciiTheme="minorHAnsi" w:hAnsiTheme="minorHAnsi" w:cstheme="minorHAnsi"/>
          <w:b/>
          <w:sz w:val="22"/>
        </w:rPr>
      </w:pPr>
    </w:p>
    <w:p w:rsidR="007A207D" w:rsidRPr="00CA47EA" w:rsidRDefault="007A207D" w:rsidP="007A207D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</w:rPr>
      </w:pPr>
      <w:r w:rsidRPr="00CA47EA">
        <w:rPr>
          <w:rFonts w:asciiTheme="minorHAnsi" w:hAnsiTheme="minorHAnsi" w:cstheme="minorHAnsi"/>
          <w:sz w:val="22"/>
        </w:rPr>
        <w:t xml:space="preserve">Predlog sklepa o oprostitvi plačila najemnine za poslovne prostore v lasti Občine Kidričevo za </w:t>
      </w:r>
      <w:proofErr w:type="spellStart"/>
      <w:r w:rsidRPr="00CA47EA">
        <w:rPr>
          <w:rFonts w:asciiTheme="minorHAnsi" w:hAnsiTheme="minorHAnsi" w:cstheme="minorHAnsi"/>
          <w:sz w:val="22"/>
        </w:rPr>
        <w:t>mikro</w:t>
      </w:r>
      <w:proofErr w:type="spellEnd"/>
      <w:r w:rsidRPr="00CA47EA">
        <w:rPr>
          <w:rFonts w:asciiTheme="minorHAnsi" w:hAnsiTheme="minorHAnsi" w:cstheme="minorHAnsi"/>
          <w:sz w:val="22"/>
        </w:rPr>
        <w:t xml:space="preserve"> podjetja in s.p.</w:t>
      </w:r>
    </w:p>
    <w:p w:rsidR="007A207D" w:rsidRPr="00CA47EA" w:rsidRDefault="007A207D" w:rsidP="007A207D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</w:rPr>
      </w:pPr>
      <w:r w:rsidRPr="00CA47EA">
        <w:rPr>
          <w:rFonts w:asciiTheme="minorHAnsi" w:hAnsiTheme="minorHAnsi" w:cstheme="minorHAnsi"/>
          <w:sz w:val="22"/>
        </w:rPr>
        <w:t xml:space="preserve">Predlog sklepa o oprostitve plačila omrežnine za gospodinjstva </w:t>
      </w:r>
      <w:r w:rsidR="00CA47EA">
        <w:rPr>
          <w:rFonts w:asciiTheme="minorHAnsi" w:hAnsiTheme="minorHAnsi" w:cstheme="minorHAnsi"/>
          <w:sz w:val="22"/>
        </w:rPr>
        <w:t>in izvajalce nepr</w:t>
      </w:r>
      <w:r w:rsidR="00DC24A4">
        <w:rPr>
          <w:rFonts w:asciiTheme="minorHAnsi" w:hAnsiTheme="minorHAnsi" w:cstheme="minorHAnsi"/>
          <w:sz w:val="22"/>
        </w:rPr>
        <w:t>idobitnih</w:t>
      </w:r>
      <w:r w:rsidR="00CA47EA">
        <w:rPr>
          <w:rFonts w:asciiTheme="minorHAnsi" w:hAnsiTheme="minorHAnsi" w:cstheme="minorHAnsi"/>
          <w:sz w:val="22"/>
        </w:rPr>
        <w:t xml:space="preserve"> dejavnosti </w:t>
      </w:r>
      <w:r w:rsidRPr="00CA47EA">
        <w:rPr>
          <w:rFonts w:asciiTheme="minorHAnsi" w:hAnsiTheme="minorHAnsi" w:cstheme="minorHAnsi"/>
          <w:sz w:val="22"/>
        </w:rPr>
        <w:t>v Občini Kidričevo za odvajanje in čiščenje komunalnih odplak</w:t>
      </w:r>
    </w:p>
    <w:p w:rsidR="007A207D" w:rsidRPr="00CA47EA" w:rsidRDefault="007A207D" w:rsidP="007A207D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</w:rPr>
      </w:pPr>
      <w:r w:rsidRPr="00CA47EA">
        <w:rPr>
          <w:rFonts w:asciiTheme="minorHAnsi" w:hAnsiTheme="minorHAnsi" w:cstheme="minorHAnsi"/>
          <w:sz w:val="22"/>
        </w:rPr>
        <w:t xml:space="preserve">Predlog sklepa o oprostitvi plačila omrežnine za gospodinjstva </w:t>
      </w:r>
      <w:r w:rsidR="00DC24A4">
        <w:rPr>
          <w:rFonts w:asciiTheme="minorHAnsi" w:hAnsiTheme="minorHAnsi" w:cstheme="minorHAnsi"/>
          <w:sz w:val="22"/>
        </w:rPr>
        <w:t>in izdajalce nepridobitnih</w:t>
      </w:r>
      <w:bookmarkStart w:id="0" w:name="_GoBack"/>
      <w:bookmarkEnd w:id="0"/>
      <w:r w:rsidR="00CA47EA">
        <w:rPr>
          <w:rFonts w:asciiTheme="minorHAnsi" w:hAnsiTheme="minorHAnsi" w:cstheme="minorHAnsi"/>
          <w:sz w:val="22"/>
        </w:rPr>
        <w:t xml:space="preserve"> dejavnosti </w:t>
      </w:r>
      <w:r w:rsidRPr="00CA47EA">
        <w:rPr>
          <w:rFonts w:asciiTheme="minorHAnsi" w:hAnsiTheme="minorHAnsi" w:cstheme="minorHAnsi"/>
          <w:sz w:val="22"/>
        </w:rPr>
        <w:t xml:space="preserve">v Občini Kidričevo za oskrbo s pitno vodo. </w:t>
      </w:r>
    </w:p>
    <w:p w:rsidR="007C4C35" w:rsidRPr="00F87DCD" w:rsidRDefault="007C4C35" w:rsidP="007C4C35">
      <w:pPr>
        <w:pStyle w:val="Brezrazmikov"/>
        <w:jc w:val="both"/>
        <w:rPr>
          <w:rFonts w:asciiTheme="minorHAnsi" w:hAnsiTheme="minorHAnsi" w:cstheme="minorHAnsi"/>
          <w:sz w:val="22"/>
        </w:rPr>
      </w:pPr>
    </w:p>
    <w:p w:rsidR="007C4C35" w:rsidRDefault="007C4C35" w:rsidP="007C4C35">
      <w:pPr>
        <w:pStyle w:val="Brezrazmikov"/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Ad. 1</w:t>
      </w:r>
    </w:p>
    <w:p w:rsidR="007C4C35" w:rsidRDefault="007C4C35" w:rsidP="007C4C35">
      <w:pPr>
        <w:pStyle w:val="Brezrazmikov"/>
        <w:jc w:val="both"/>
        <w:rPr>
          <w:rFonts w:asciiTheme="minorHAnsi" w:hAnsiTheme="minorHAnsi"/>
          <w:b/>
          <w:sz w:val="22"/>
        </w:rPr>
      </w:pPr>
    </w:p>
    <w:p w:rsidR="00CA47EA" w:rsidRPr="00CA47EA" w:rsidRDefault="0075474A" w:rsidP="00CA47EA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/>
          <w:sz w:val="22"/>
        </w:rPr>
        <w:t xml:space="preserve">Člani </w:t>
      </w:r>
      <w:r w:rsidR="003E707A">
        <w:rPr>
          <w:rFonts w:asciiTheme="minorHAnsi" w:hAnsiTheme="minorHAnsi"/>
          <w:sz w:val="22"/>
        </w:rPr>
        <w:t xml:space="preserve">občinskega sveta Občine Kidričevo so odločali o </w:t>
      </w:r>
      <w:r w:rsidR="00CA47EA">
        <w:rPr>
          <w:rFonts w:asciiTheme="minorHAnsi" w:hAnsiTheme="minorHAnsi" w:cstheme="minorHAnsi"/>
          <w:sz w:val="22"/>
        </w:rPr>
        <w:t>p</w:t>
      </w:r>
      <w:r w:rsidR="00CA47EA" w:rsidRPr="00CA47EA">
        <w:rPr>
          <w:rFonts w:asciiTheme="minorHAnsi" w:hAnsiTheme="minorHAnsi" w:cstheme="minorHAnsi"/>
          <w:sz w:val="22"/>
        </w:rPr>
        <w:t>redlog</w:t>
      </w:r>
      <w:r w:rsidR="00CA47EA">
        <w:rPr>
          <w:rFonts w:asciiTheme="minorHAnsi" w:hAnsiTheme="minorHAnsi" w:cstheme="minorHAnsi"/>
          <w:sz w:val="22"/>
        </w:rPr>
        <w:t>u</w:t>
      </w:r>
      <w:r w:rsidR="00CA47EA" w:rsidRPr="00CA47EA">
        <w:rPr>
          <w:rFonts w:asciiTheme="minorHAnsi" w:hAnsiTheme="minorHAnsi" w:cstheme="minorHAnsi"/>
          <w:sz w:val="22"/>
        </w:rPr>
        <w:t xml:space="preserve"> sklepa o oprostitvi plačila najemnine za poslovne prostore v lasti Občine Kidričevo za </w:t>
      </w:r>
      <w:proofErr w:type="spellStart"/>
      <w:r w:rsidR="00CA47EA" w:rsidRPr="00CA47EA">
        <w:rPr>
          <w:rFonts w:asciiTheme="minorHAnsi" w:hAnsiTheme="minorHAnsi" w:cstheme="minorHAnsi"/>
          <w:sz w:val="22"/>
        </w:rPr>
        <w:t>mikro</w:t>
      </w:r>
      <w:proofErr w:type="spellEnd"/>
      <w:r w:rsidR="00CA47EA" w:rsidRPr="00CA47EA">
        <w:rPr>
          <w:rFonts w:asciiTheme="minorHAnsi" w:hAnsiTheme="minorHAnsi" w:cstheme="minorHAnsi"/>
          <w:sz w:val="22"/>
        </w:rPr>
        <w:t xml:space="preserve"> podjetja in s.p.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CA47EA" w:rsidRPr="00CA47EA" w:rsidRDefault="0075474A" w:rsidP="00CA47EA">
      <w:pPr>
        <w:jc w:val="both"/>
        <w:rPr>
          <w:rFonts w:asciiTheme="minorHAnsi" w:hAnsiTheme="minorHAnsi" w:cstheme="minorHAnsi"/>
          <w:b/>
          <w:sz w:val="22"/>
        </w:rPr>
      </w:pPr>
      <w:r w:rsidRPr="00A82095">
        <w:rPr>
          <w:rFonts w:asciiTheme="minorHAnsi" w:hAnsiTheme="minorHAnsi"/>
          <w:b/>
          <w:i/>
          <w:sz w:val="22"/>
          <w:u w:val="single"/>
        </w:rPr>
        <w:t>SKLEP:</w:t>
      </w:r>
      <w:r w:rsidR="009D50DB">
        <w:rPr>
          <w:rFonts w:asciiTheme="minorHAnsi" w:hAnsiTheme="minorHAnsi"/>
          <w:b/>
          <w:sz w:val="22"/>
        </w:rPr>
        <w:t xml:space="preserve"> </w:t>
      </w:r>
      <w:r>
        <w:rPr>
          <w:rFonts w:asciiTheme="minorHAnsi" w:hAnsiTheme="minorHAnsi"/>
          <w:sz w:val="22"/>
        </w:rPr>
        <w:t xml:space="preserve"> </w:t>
      </w:r>
      <w:r w:rsidR="00CA47EA" w:rsidRPr="00CA47EA">
        <w:rPr>
          <w:rFonts w:asciiTheme="minorHAnsi" w:hAnsiTheme="minorHAnsi" w:cstheme="minorHAnsi"/>
          <w:b/>
          <w:sz w:val="22"/>
        </w:rPr>
        <w:t>Plačila najemnine se oprosti najemnike poslovnih prostorov v lasti Občine Kidričevo, navedenih v seznamu, ki je priloga in sestavni del tega sklepa.</w:t>
      </w:r>
    </w:p>
    <w:p w:rsidR="00CA47EA" w:rsidRPr="00CA47EA" w:rsidRDefault="00CA47EA" w:rsidP="00CA47EA">
      <w:pPr>
        <w:jc w:val="both"/>
        <w:rPr>
          <w:rFonts w:asciiTheme="minorHAnsi" w:hAnsiTheme="minorHAnsi" w:cstheme="minorHAnsi"/>
          <w:b/>
          <w:sz w:val="22"/>
        </w:rPr>
      </w:pPr>
    </w:p>
    <w:p w:rsidR="00CA47EA" w:rsidRPr="00CA47EA" w:rsidRDefault="00CA47EA" w:rsidP="00CA47EA">
      <w:pPr>
        <w:jc w:val="both"/>
        <w:rPr>
          <w:rFonts w:asciiTheme="minorHAnsi" w:hAnsiTheme="minorHAnsi" w:cstheme="minorHAnsi"/>
          <w:b/>
          <w:sz w:val="22"/>
        </w:rPr>
      </w:pPr>
      <w:r w:rsidRPr="00CA47EA">
        <w:rPr>
          <w:rFonts w:asciiTheme="minorHAnsi" w:hAnsiTheme="minorHAnsi" w:cstheme="minorHAnsi"/>
          <w:b/>
          <w:sz w:val="22"/>
        </w:rPr>
        <w:t>Najemnike se plačila najemnine oprosti za mesec marec ter do preklica ukrepov v zvezi s SARS-CoV-2 – Covid-19.</w:t>
      </w:r>
    </w:p>
    <w:p w:rsidR="00F87DCD" w:rsidRDefault="00F87DCD" w:rsidP="00CA47EA">
      <w:pPr>
        <w:pStyle w:val="Brezrazmikov"/>
        <w:jc w:val="both"/>
        <w:rPr>
          <w:rFonts w:asciiTheme="minorHAnsi" w:hAnsiTheme="minorHAnsi" w:cstheme="minorHAnsi"/>
          <w:b/>
          <w:sz w:val="22"/>
        </w:rPr>
      </w:pPr>
    </w:p>
    <w:p w:rsidR="00F87DCD" w:rsidRDefault="00CA47EA" w:rsidP="003E707A">
      <w:pPr>
        <w:pStyle w:val="Brezrazmikov"/>
        <w:jc w:val="both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Seznam najemnikov, katerim se oprosti plačilo najemnine je priloga in sestavni del tega sklepa. </w:t>
      </w:r>
    </w:p>
    <w:p w:rsidR="00CA47EA" w:rsidRDefault="00CA47EA" w:rsidP="003E707A">
      <w:pPr>
        <w:pStyle w:val="Brezrazmikov"/>
        <w:jc w:val="both"/>
        <w:rPr>
          <w:rFonts w:asciiTheme="minorHAnsi" w:hAnsiTheme="minorHAnsi" w:cstheme="minorHAnsi"/>
          <w:b/>
          <w:sz w:val="22"/>
        </w:rPr>
      </w:pPr>
    </w:p>
    <w:p w:rsidR="003E707A" w:rsidRDefault="003E707A" w:rsidP="003E707A">
      <w:pPr>
        <w:pStyle w:val="Brezrazmikov"/>
        <w:jc w:val="both"/>
        <w:rPr>
          <w:rFonts w:asciiTheme="minorHAnsi" w:hAnsiTheme="minorHAnsi" w:cstheme="minorHAnsi"/>
          <w:sz w:val="22"/>
        </w:rPr>
      </w:pPr>
      <w:r w:rsidRPr="00F87DCD">
        <w:rPr>
          <w:rFonts w:asciiTheme="minorHAnsi" w:hAnsiTheme="minorHAnsi" w:cstheme="minorHAnsi"/>
          <w:b/>
          <w:sz w:val="22"/>
        </w:rPr>
        <w:t xml:space="preserve"> </w:t>
      </w:r>
      <w:r w:rsidR="00F87DCD">
        <w:rPr>
          <w:rFonts w:asciiTheme="minorHAnsi" w:hAnsiTheme="minorHAnsi" w:cstheme="minorHAnsi"/>
          <w:sz w:val="22"/>
        </w:rPr>
        <w:t xml:space="preserve">Sklep je bil soglasno sprejet. Glasovalo je </w:t>
      </w:r>
      <w:r w:rsidR="00711829">
        <w:rPr>
          <w:rFonts w:asciiTheme="minorHAnsi" w:hAnsiTheme="minorHAnsi" w:cstheme="minorHAnsi"/>
          <w:sz w:val="22"/>
        </w:rPr>
        <w:t>14</w:t>
      </w:r>
      <w:r w:rsidR="00F87DCD">
        <w:rPr>
          <w:rFonts w:asciiTheme="minorHAnsi" w:hAnsiTheme="minorHAnsi" w:cstheme="minorHAnsi"/>
          <w:sz w:val="22"/>
        </w:rPr>
        <w:t xml:space="preserve"> članov občinskega sveta. </w:t>
      </w:r>
    </w:p>
    <w:p w:rsidR="00F87DCD" w:rsidRDefault="00F87DCD" w:rsidP="003E707A">
      <w:pPr>
        <w:pStyle w:val="Brezrazmikov"/>
        <w:jc w:val="both"/>
        <w:rPr>
          <w:rFonts w:asciiTheme="minorHAnsi" w:hAnsiTheme="minorHAnsi" w:cstheme="minorHAnsi"/>
          <w:sz w:val="22"/>
        </w:rPr>
      </w:pPr>
    </w:p>
    <w:p w:rsidR="00F87DCD" w:rsidRDefault="00F87DCD" w:rsidP="003E707A">
      <w:pPr>
        <w:pStyle w:val="Brezrazmikov"/>
        <w:jc w:val="both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Ad. 2</w:t>
      </w:r>
    </w:p>
    <w:p w:rsidR="00F87DCD" w:rsidRDefault="00F87DCD" w:rsidP="003E707A">
      <w:pPr>
        <w:pStyle w:val="Brezrazmikov"/>
        <w:jc w:val="both"/>
        <w:rPr>
          <w:rFonts w:asciiTheme="minorHAnsi" w:hAnsiTheme="minorHAnsi" w:cstheme="minorHAnsi"/>
          <w:b/>
          <w:sz w:val="22"/>
        </w:rPr>
      </w:pPr>
    </w:p>
    <w:p w:rsidR="00CA47EA" w:rsidRPr="00CA47EA" w:rsidRDefault="00CA47EA" w:rsidP="00CA47EA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Člani občinskega sveta so odločba o </w:t>
      </w:r>
      <w:r w:rsidRPr="00CA47EA">
        <w:rPr>
          <w:rFonts w:asciiTheme="minorHAnsi" w:hAnsiTheme="minorHAnsi" w:cstheme="minorHAnsi"/>
          <w:sz w:val="22"/>
        </w:rPr>
        <w:t>Predlog sklepa o oprostitve plačila omrežnine za gospodinjstva</w:t>
      </w:r>
      <w:r>
        <w:rPr>
          <w:rFonts w:asciiTheme="minorHAnsi" w:hAnsiTheme="minorHAnsi" w:cstheme="minorHAnsi"/>
          <w:sz w:val="22"/>
        </w:rPr>
        <w:t xml:space="preserve"> in izvajalce </w:t>
      </w:r>
      <w:r w:rsidR="00DC24A4">
        <w:rPr>
          <w:rFonts w:asciiTheme="minorHAnsi" w:hAnsiTheme="minorHAnsi" w:cstheme="minorHAnsi"/>
          <w:sz w:val="22"/>
        </w:rPr>
        <w:t>nepridobitnih</w:t>
      </w:r>
      <w:r>
        <w:rPr>
          <w:rFonts w:asciiTheme="minorHAnsi" w:hAnsiTheme="minorHAnsi" w:cstheme="minorHAnsi"/>
          <w:sz w:val="22"/>
        </w:rPr>
        <w:t xml:space="preserve"> dejavnostih </w:t>
      </w:r>
      <w:r w:rsidRPr="00CA47EA">
        <w:rPr>
          <w:rFonts w:asciiTheme="minorHAnsi" w:hAnsiTheme="minorHAnsi" w:cstheme="minorHAnsi"/>
          <w:sz w:val="22"/>
        </w:rPr>
        <w:t xml:space="preserve"> v Občini Kidričevo za odvajanje in čiščenje komunalnih odplak</w:t>
      </w:r>
    </w:p>
    <w:p w:rsidR="00F87DCD" w:rsidRDefault="00F87DCD" w:rsidP="003E707A">
      <w:pPr>
        <w:pStyle w:val="Brezrazmikov"/>
        <w:jc w:val="both"/>
        <w:rPr>
          <w:rFonts w:asciiTheme="minorHAnsi" w:hAnsiTheme="minorHAnsi" w:cstheme="minorHAnsi"/>
          <w:sz w:val="22"/>
        </w:rPr>
      </w:pPr>
    </w:p>
    <w:p w:rsidR="00DC24A4" w:rsidRPr="00DC24A4" w:rsidRDefault="00F87DCD" w:rsidP="00DC24A4">
      <w:pPr>
        <w:jc w:val="both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i/>
          <w:sz w:val="22"/>
          <w:u w:val="single"/>
        </w:rPr>
        <w:lastRenderedPageBreak/>
        <w:t xml:space="preserve">SKLEP: </w:t>
      </w:r>
      <w:r w:rsidR="00DC24A4" w:rsidRPr="00DC24A4">
        <w:rPr>
          <w:rFonts w:asciiTheme="minorHAnsi" w:hAnsiTheme="minorHAnsi" w:cstheme="minorHAnsi"/>
          <w:b/>
          <w:sz w:val="22"/>
        </w:rPr>
        <w:t>Cena omrežnine za odvajanje odplak in omrežnine za čiščenje odplak  se za gospodinjstva in izvajalce nepridobitnih dejavnosti subvencionira  v višini 100%.</w:t>
      </w:r>
    </w:p>
    <w:p w:rsidR="00DC24A4" w:rsidRPr="00DC24A4" w:rsidRDefault="00DC24A4" w:rsidP="00DC24A4">
      <w:pPr>
        <w:jc w:val="both"/>
        <w:rPr>
          <w:rFonts w:asciiTheme="minorHAnsi" w:hAnsiTheme="minorHAnsi" w:cstheme="minorHAnsi"/>
          <w:b/>
          <w:sz w:val="22"/>
        </w:rPr>
      </w:pPr>
    </w:p>
    <w:p w:rsidR="00DC24A4" w:rsidRPr="00DC24A4" w:rsidRDefault="00DC24A4" w:rsidP="00DC24A4">
      <w:pPr>
        <w:jc w:val="both"/>
        <w:rPr>
          <w:rFonts w:asciiTheme="minorHAnsi" w:hAnsiTheme="minorHAnsi" w:cstheme="minorHAnsi"/>
          <w:b/>
          <w:sz w:val="22"/>
        </w:rPr>
      </w:pPr>
      <w:r w:rsidRPr="00DC24A4">
        <w:rPr>
          <w:rFonts w:asciiTheme="minorHAnsi" w:hAnsiTheme="minorHAnsi" w:cstheme="minorHAnsi"/>
          <w:b/>
          <w:sz w:val="22"/>
        </w:rPr>
        <w:t>Gospodinjstvom in izvajalcem nepridobitnih dejavnosti  se subvencionira omrežnina za odvajanje in čiščenje odplak, ki jo izvajalec mesečno nakazuje občini in sicer  za mesec marec ter do konca meseca v katerem bo sprejet  preklic ukrepov v zvezi s SARS-CoV-2 – Covid-19.</w:t>
      </w:r>
    </w:p>
    <w:p w:rsidR="00DC24A4" w:rsidRPr="00DC24A4" w:rsidRDefault="00DC24A4" w:rsidP="00DC24A4">
      <w:pPr>
        <w:jc w:val="both"/>
        <w:rPr>
          <w:rFonts w:asciiTheme="minorHAnsi" w:hAnsiTheme="minorHAnsi" w:cstheme="minorHAnsi"/>
          <w:b/>
          <w:sz w:val="22"/>
        </w:rPr>
      </w:pPr>
    </w:p>
    <w:p w:rsidR="00DC24A4" w:rsidRPr="00DC24A4" w:rsidRDefault="00DC24A4" w:rsidP="00DC24A4">
      <w:pPr>
        <w:jc w:val="both"/>
        <w:rPr>
          <w:rFonts w:asciiTheme="minorHAnsi" w:hAnsiTheme="minorHAnsi" w:cstheme="minorHAnsi"/>
          <w:b/>
          <w:sz w:val="22"/>
        </w:rPr>
      </w:pPr>
      <w:r w:rsidRPr="00DC24A4">
        <w:rPr>
          <w:rFonts w:asciiTheme="minorHAnsi" w:hAnsiTheme="minorHAnsi" w:cstheme="minorHAnsi"/>
          <w:b/>
          <w:sz w:val="22"/>
        </w:rPr>
        <w:t>Ta sklep začne veljati naslednji dan po objavi v Uradnem glasilu slovenskih občin, uporablja pa se od 1. 3. 2020 dalje.</w:t>
      </w:r>
    </w:p>
    <w:p w:rsidR="00F87DCD" w:rsidRPr="00F87DCD" w:rsidRDefault="00F87DCD" w:rsidP="003E707A">
      <w:pPr>
        <w:pStyle w:val="Brezrazmikov"/>
        <w:jc w:val="both"/>
        <w:rPr>
          <w:rFonts w:asciiTheme="minorHAnsi" w:hAnsiTheme="minorHAnsi" w:cstheme="minorHAnsi"/>
          <w:sz w:val="22"/>
          <w:u w:val="single"/>
        </w:rPr>
      </w:pPr>
    </w:p>
    <w:p w:rsidR="003E707A" w:rsidRPr="00A82095" w:rsidRDefault="00F87DCD" w:rsidP="003E707A">
      <w:pPr>
        <w:pStyle w:val="Brezrazmik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Sklep je bil soglasno sprejet. Glasovalo je</w:t>
      </w:r>
      <w:r w:rsidR="0071182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14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članov občinskega sveta. </w:t>
      </w:r>
    </w:p>
    <w:p w:rsidR="00A82095" w:rsidRPr="00A82095" w:rsidRDefault="00A82095" w:rsidP="00A82095">
      <w:pPr>
        <w:ind w:left="108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5474A" w:rsidRDefault="00DC24A4" w:rsidP="007C4C35">
      <w:pPr>
        <w:pStyle w:val="Brezrazmikov"/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Ad. 3</w:t>
      </w:r>
    </w:p>
    <w:p w:rsidR="00DC24A4" w:rsidRDefault="00DC24A4" w:rsidP="007C4C35">
      <w:pPr>
        <w:pStyle w:val="Brezrazmikov"/>
        <w:jc w:val="both"/>
        <w:rPr>
          <w:rFonts w:asciiTheme="minorHAnsi" w:hAnsiTheme="minorHAnsi"/>
          <w:b/>
          <w:sz w:val="22"/>
        </w:rPr>
      </w:pPr>
    </w:p>
    <w:p w:rsidR="00DC24A4" w:rsidRPr="00CA47EA" w:rsidRDefault="00DC24A4" w:rsidP="00DC24A4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/>
          <w:sz w:val="22"/>
        </w:rPr>
        <w:t xml:space="preserve">Člani občinskega sveta so odločali o predlogu </w:t>
      </w:r>
      <w:r w:rsidRPr="00CA47EA">
        <w:rPr>
          <w:rFonts w:asciiTheme="minorHAnsi" w:hAnsiTheme="minorHAnsi" w:cstheme="minorHAnsi"/>
          <w:sz w:val="22"/>
        </w:rPr>
        <w:t xml:space="preserve">sklepa o oprostitvi plačila omrežnine za gospodinjstva </w:t>
      </w:r>
      <w:r>
        <w:rPr>
          <w:rFonts w:asciiTheme="minorHAnsi" w:hAnsiTheme="minorHAnsi" w:cstheme="minorHAnsi"/>
          <w:sz w:val="22"/>
        </w:rPr>
        <w:t>in izdajalce nepridobitnih</w:t>
      </w:r>
      <w:r>
        <w:rPr>
          <w:rFonts w:asciiTheme="minorHAnsi" w:hAnsiTheme="minorHAnsi" w:cstheme="minorHAnsi"/>
          <w:sz w:val="22"/>
        </w:rPr>
        <w:t xml:space="preserve"> dejavnosti </w:t>
      </w:r>
      <w:r w:rsidRPr="00CA47EA">
        <w:rPr>
          <w:rFonts w:asciiTheme="minorHAnsi" w:hAnsiTheme="minorHAnsi" w:cstheme="minorHAnsi"/>
          <w:sz w:val="22"/>
        </w:rPr>
        <w:t xml:space="preserve">v Občini Kidričevo za oskrbo s pitno vodo. </w:t>
      </w:r>
    </w:p>
    <w:p w:rsidR="00DC24A4" w:rsidRPr="00DC24A4" w:rsidRDefault="00DC24A4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DC24A4" w:rsidRPr="00DC24A4" w:rsidRDefault="00DC24A4" w:rsidP="00DC24A4">
      <w:pPr>
        <w:jc w:val="both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/>
          <w:b/>
          <w:i/>
          <w:sz w:val="22"/>
          <w:u w:val="single"/>
        </w:rPr>
        <w:t xml:space="preserve">SKLEP: </w:t>
      </w:r>
      <w:r w:rsidRPr="00DC24A4">
        <w:rPr>
          <w:rFonts w:asciiTheme="minorHAnsi" w:hAnsiTheme="minorHAnsi" w:cstheme="minorHAnsi"/>
          <w:b/>
          <w:sz w:val="22"/>
        </w:rPr>
        <w:t>Cena omrežnine za oskrbo s pitno vodo se za gospodinjstva in izvajalce nepridobitnih dejavnosti subvencionira  v višini 50%.</w:t>
      </w:r>
    </w:p>
    <w:p w:rsidR="00DC24A4" w:rsidRPr="00DC24A4" w:rsidRDefault="00DC24A4" w:rsidP="00DC24A4">
      <w:pPr>
        <w:jc w:val="both"/>
        <w:rPr>
          <w:rFonts w:asciiTheme="minorHAnsi" w:hAnsiTheme="minorHAnsi" w:cstheme="minorHAnsi"/>
          <w:b/>
          <w:sz w:val="22"/>
        </w:rPr>
      </w:pPr>
    </w:p>
    <w:p w:rsidR="00DC24A4" w:rsidRPr="00DC24A4" w:rsidRDefault="00DC24A4" w:rsidP="00DC24A4">
      <w:pPr>
        <w:jc w:val="both"/>
        <w:rPr>
          <w:rFonts w:asciiTheme="minorHAnsi" w:hAnsiTheme="minorHAnsi" w:cstheme="minorHAnsi"/>
          <w:b/>
          <w:sz w:val="22"/>
        </w:rPr>
      </w:pPr>
      <w:r w:rsidRPr="00DC24A4">
        <w:rPr>
          <w:rFonts w:asciiTheme="minorHAnsi" w:hAnsiTheme="minorHAnsi" w:cstheme="minorHAnsi"/>
          <w:b/>
          <w:sz w:val="22"/>
        </w:rPr>
        <w:t>Gospodinjstvom in izvajalcem nepridobitnih dejavnosti  se subvencionira omrežnina oskrbe s pitno vodo v višini dela najemnine, ki jo izvajalec mesečno nakazuje občini in sicer  za mesec marec ter do konca meseca v katerem bo sprejet  preklic ukrepov v zvezi s SARS-CoV-2 – Covid-19.</w:t>
      </w:r>
    </w:p>
    <w:p w:rsidR="00DC24A4" w:rsidRPr="00DC24A4" w:rsidRDefault="00DC24A4" w:rsidP="00DC24A4">
      <w:pPr>
        <w:jc w:val="both"/>
        <w:rPr>
          <w:rFonts w:asciiTheme="minorHAnsi" w:hAnsiTheme="minorHAnsi" w:cstheme="minorHAnsi"/>
          <w:b/>
          <w:sz w:val="22"/>
        </w:rPr>
      </w:pPr>
    </w:p>
    <w:p w:rsidR="00DC24A4" w:rsidRPr="00DC24A4" w:rsidRDefault="00DC24A4" w:rsidP="00DC24A4">
      <w:pPr>
        <w:jc w:val="both"/>
        <w:rPr>
          <w:rFonts w:asciiTheme="minorHAnsi" w:hAnsiTheme="minorHAnsi" w:cstheme="minorHAnsi"/>
          <w:b/>
          <w:sz w:val="22"/>
        </w:rPr>
      </w:pPr>
      <w:r w:rsidRPr="00DC24A4">
        <w:rPr>
          <w:rFonts w:asciiTheme="minorHAnsi" w:hAnsiTheme="minorHAnsi" w:cstheme="minorHAnsi"/>
          <w:b/>
          <w:sz w:val="22"/>
        </w:rPr>
        <w:t>Ta sklep začne veljati naslednji dan po objavi v Uradnem glasilu slovenskih občin, uporablja pa se od 1. 3. 2020 dalje.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b/>
          <w:i/>
          <w:sz w:val="22"/>
          <w:u w:val="single"/>
        </w:rPr>
      </w:pPr>
    </w:p>
    <w:p w:rsidR="00DC24A4" w:rsidRPr="00A82095" w:rsidRDefault="00DC24A4" w:rsidP="00DC24A4">
      <w:pPr>
        <w:pStyle w:val="Brezrazmik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Sklep je bil soglasno sprejet. Glasovalo je 14 članov občinskega sveta. </w:t>
      </w:r>
    </w:p>
    <w:p w:rsidR="00DC24A4" w:rsidRPr="00DC24A4" w:rsidRDefault="00DC24A4" w:rsidP="007C4C35">
      <w:pPr>
        <w:pStyle w:val="Brezrazmikov"/>
        <w:jc w:val="both"/>
        <w:rPr>
          <w:rFonts w:asciiTheme="minorHAnsi" w:hAnsiTheme="minorHAnsi"/>
          <w:b/>
          <w:i/>
          <w:sz w:val="22"/>
          <w:u w:val="single"/>
        </w:rPr>
      </w:pPr>
    </w:p>
    <w:p w:rsidR="00DC24A4" w:rsidRDefault="00DC24A4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DC24A4" w:rsidRDefault="00DC24A4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DC24A4" w:rsidRDefault="00DC24A4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Rezultati glasovanja se hranijo v spisu. 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DC24A4" w:rsidRDefault="00DC24A4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Zdenka Frank;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 w:rsidR="009D50DB">
        <w:rPr>
          <w:rFonts w:asciiTheme="minorHAnsi" w:hAnsiTheme="minorHAnsi"/>
          <w:sz w:val="22"/>
        </w:rPr>
        <w:tab/>
      </w:r>
      <w:r w:rsidR="00F87DCD">
        <w:rPr>
          <w:rFonts w:asciiTheme="minorHAnsi" w:hAnsiTheme="minorHAnsi"/>
          <w:sz w:val="22"/>
        </w:rPr>
        <w:t>Anton Leskovar</w:t>
      </w:r>
      <w:r>
        <w:rPr>
          <w:rFonts w:asciiTheme="minorHAnsi" w:hAnsiTheme="minorHAnsi"/>
          <w:sz w:val="22"/>
        </w:rPr>
        <w:t>;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9D50DB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zapisnik sestavila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 w:rsidR="009D50DB">
        <w:rPr>
          <w:rFonts w:asciiTheme="minorHAnsi" w:hAnsiTheme="minorHAnsi"/>
          <w:sz w:val="22"/>
        </w:rPr>
        <w:tab/>
      </w:r>
      <w:r w:rsidR="00F87DCD">
        <w:rPr>
          <w:rFonts w:asciiTheme="minorHAnsi" w:hAnsiTheme="minorHAnsi"/>
          <w:sz w:val="22"/>
        </w:rPr>
        <w:t>župan</w:t>
      </w:r>
      <w:r w:rsidR="009D50DB">
        <w:rPr>
          <w:rFonts w:asciiTheme="minorHAnsi" w:hAnsiTheme="minorHAnsi"/>
          <w:sz w:val="22"/>
        </w:rPr>
        <w:t xml:space="preserve"> </w:t>
      </w:r>
    </w:p>
    <w:p w:rsidR="0075474A" w:rsidRDefault="00F87DCD" w:rsidP="009D50DB">
      <w:pPr>
        <w:pStyle w:val="Brezrazmikov"/>
        <w:ind w:left="4956" w:firstLine="708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občine Kidričevo </w:t>
      </w:r>
    </w:p>
    <w:p w:rsidR="00CA47E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ab/>
      </w:r>
    </w:p>
    <w:p w:rsidR="00CA47EA" w:rsidRDefault="00CA47E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DC24A4" w:rsidRDefault="00DC24A4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DC24A4" w:rsidRDefault="00DC24A4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DC24A4" w:rsidRDefault="00DC24A4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DC24A4" w:rsidRDefault="00DC24A4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DC24A4" w:rsidRDefault="00DC24A4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DC24A4" w:rsidRDefault="00DC24A4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DC24A4" w:rsidRDefault="00DC24A4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DC24A4" w:rsidRDefault="00DC24A4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DC24A4" w:rsidRDefault="00DC24A4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DC24A4" w:rsidRDefault="00DC24A4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DC24A4" w:rsidRDefault="00DC24A4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DC24A4" w:rsidRDefault="00DC24A4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DC24A4" w:rsidRDefault="00DC24A4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DC24A4" w:rsidRDefault="00DC24A4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CA47EA" w:rsidRDefault="00CA47E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CA47EA" w:rsidRPr="00E36117" w:rsidRDefault="00CA47EA" w:rsidP="00CA47EA">
      <w:pPr>
        <w:rPr>
          <w:rFonts w:ascii="Garamond" w:hAnsi="Garamond"/>
          <w:color w:val="000000"/>
        </w:rPr>
      </w:pPr>
      <w:r w:rsidRPr="00E36117">
        <w:rPr>
          <w:rFonts w:ascii="Garamond" w:hAnsi="Garamond"/>
          <w:color w:val="000000"/>
        </w:rPr>
        <w:t>SEZNAM NAJEMNIKOV ZA OPROSTITEV NAJEMNINE</w:t>
      </w:r>
    </w:p>
    <w:p w:rsidR="00CA47EA" w:rsidRPr="00E36117" w:rsidRDefault="00CA47EA" w:rsidP="00CA47EA">
      <w:pPr>
        <w:rPr>
          <w:rFonts w:ascii="Garamond" w:hAnsi="Garamond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1"/>
        <w:gridCol w:w="3263"/>
        <w:gridCol w:w="2818"/>
      </w:tblGrid>
      <w:tr w:rsidR="00CA47EA" w:rsidRPr="00E36117" w:rsidTr="00480738">
        <w:tc>
          <w:tcPr>
            <w:tcW w:w="4361" w:type="dxa"/>
          </w:tcPr>
          <w:p w:rsidR="00CA47EA" w:rsidRPr="00E36117" w:rsidRDefault="00CA47EA" w:rsidP="00480738">
            <w:pPr>
              <w:rPr>
                <w:rFonts w:ascii="Garamond" w:hAnsi="Garamond"/>
                <w:b/>
              </w:rPr>
            </w:pPr>
            <w:r w:rsidRPr="00E36117">
              <w:rPr>
                <w:rFonts w:ascii="Garamond" w:hAnsi="Garamond"/>
                <w:b/>
              </w:rPr>
              <w:t>NAZIV NAJEMNIKA</w:t>
            </w:r>
          </w:p>
        </w:tc>
        <w:tc>
          <w:tcPr>
            <w:tcW w:w="5386" w:type="dxa"/>
          </w:tcPr>
          <w:p w:rsidR="00CA47EA" w:rsidRPr="00E36117" w:rsidRDefault="00CA47EA" w:rsidP="00480738">
            <w:pPr>
              <w:rPr>
                <w:rFonts w:ascii="Garamond" w:hAnsi="Garamond"/>
                <w:b/>
              </w:rPr>
            </w:pPr>
            <w:r w:rsidRPr="00E36117">
              <w:rPr>
                <w:rFonts w:ascii="Garamond" w:hAnsi="Garamond"/>
                <w:b/>
              </w:rPr>
              <w:t>NASLOV</w:t>
            </w:r>
          </w:p>
        </w:tc>
        <w:tc>
          <w:tcPr>
            <w:tcW w:w="3969" w:type="dxa"/>
          </w:tcPr>
          <w:p w:rsidR="00CA47EA" w:rsidRPr="00E36117" w:rsidRDefault="00CA47EA" w:rsidP="00480738">
            <w:pPr>
              <w:rPr>
                <w:rFonts w:ascii="Garamond" w:hAnsi="Garamond"/>
                <w:b/>
              </w:rPr>
            </w:pPr>
            <w:r w:rsidRPr="00E36117">
              <w:rPr>
                <w:rFonts w:ascii="Garamond" w:hAnsi="Garamond"/>
                <w:b/>
              </w:rPr>
              <w:t>VIŠINA MESEČNE NAJEMNINE</w:t>
            </w:r>
          </w:p>
        </w:tc>
      </w:tr>
      <w:tr w:rsidR="00CA47EA" w:rsidRPr="00E36117" w:rsidTr="00480738">
        <w:tc>
          <w:tcPr>
            <w:tcW w:w="4361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LESING d.o.o.</w:t>
            </w:r>
          </w:p>
        </w:tc>
        <w:tc>
          <w:tcPr>
            <w:tcW w:w="5386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Jadranska cesta 25, 2000 Maribor</w:t>
            </w:r>
          </w:p>
        </w:tc>
        <w:tc>
          <w:tcPr>
            <w:tcW w:w="3969" w:type="dxa"/>
          </w:tcPr>
          <w:p w:rsidR="00CA47EA" w:rsidRPr="00E36117" w:rsidRDefault="00CA47EA" w:rsidP="00480738">
            <w:pPr>
              <w:jc w:val="right"/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240,00 EUR</w:t>
            </w:r>
          </w:p>
        </w:tc>
      </w:tr>
      <w:tr w:rsidR="00CA47EA" w:rsidRPr="00E36117" w:rsidTr="00480738">
        <w:tc>
          <w:tcPr>
            <w:tcW w:w="4361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Ustvarjajmo turizem, Sonja Breznik s.p.</w:t>
            </w:r>
          </w:p>
        </w:tc>
        <w:tc>
          <w:tcPr>
            <w:tcW w:w="5386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Kungota pri Ptuju 57, 2325 Kidričevo</w:t>
            </w:r>
          </w:p>
        </w:tc>
        <w:tc>
          <w:tcPr>
            <w:tcW w:w="3969" w:type="dxa"/>
          </w:tcPr>
          <w:p w:rsidR="00CA47EA" w:rsidRPr="00E36117" w:rsidRDefault="00CA47EA" w:rsidP="00480738">
            <w:pPr>
              <w:jc w:val="right"/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71,24 EUR</w:t>
            </w:r>
          </w:p>
        </w:tc>
      </w:tr>
      <w:tr w:rsidR="00CA47EA" w:rsidRPr="00E36117" w:rsidTr="00480738">
        <w:tc>
          <w:tcPr>
            <w:tcW w:w="4361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MP – MONTING d.o.o.</w:t>
            </w:r>
          </w:p>
        </w:tc>
        <w:tc>
          <w:tcPr>
            <w:tcW w:w="5386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Ulica Borisa Kraigherja 25, 2325 Kidričevo</w:t>
            </w:r>
          </w:p>
        </w:tc>
        <w:tc>
          <w:tcPr>
            <w:tcW w:w="3969" w:type="dxa"/>
          </w:tcPr>
          <w:p w:rsidR="00CA47EA" w:rsidRPr="00E36117" w:rsidRDefault="00CA47EA" w:rsidP="00480738">
            <w:pPr>
              <w:jc w:val="right"/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106,51 EUR</w:t>
            </w:r>
          </w:p>
        </w:tc>
      </w:tr>
      <w:tr w:rsidR="00CA47EA" w:rsidRPr="00E36117" w:rsidTr="00480738">
        <w:tc>
          <w:tcPr>
            <w:tcW w:w="4361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Knaus Edvard s.p. – EK TRGOVINA</w:t>
            </w:r>
          </w:p>
        </w:tc>
        <w:tc>
          <w:tcPr>
            <w:tcW w:w="5386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Tovarniška cesta 7, 2325 Kidričevo</w:t>
            </w:r>
          </w:p>
        </w:tc>
        <w:tc>
          <w:tcPr>
            <w:tcW w:w="3969" w:type="dxa"/>
          </w:tcPr>
          <w:p w:rsidR="00CA47EA" w:rsidRPr="00E36117" w:rsidRDefault="00CA47EA" w:rsidP="00480738">
            <w:pPr>
              <w:jc w:val="right"/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243,41 EUR</w:t>
            </w:r>
          </w:p>
        </w:tc>
      </w:tr>
      <w:tr w:rsidR="00CA47EA" w:rsidRPr="00E36117" w:rsidTr="00480738">
        <w:tc>
          <w:tcPr>
            <w:tcW w:w="4361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DEWEG d.o.o.</w:t>
            </w:r>
          </w:p>
        </w:tc>
        <w:tc>
          <w:tcPr>
            <w:tcW w:w="5386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Ulica Borisa Kraigherja 25, 2325 Kidričevo</w:t>
            </w:r>
          </w:p>
        </w:tc>
        <w:tc>
          <w:tcPr>
            <w:tcW w:w="3969" w:type="dxa"/>
          </w:tcPr>
          <w:p w:rsidR="00CA47EA" w:rsidRPr="00E36117" w:rsidRDefault="00CA47EA" w:rsidP="00480738">
            <w:pPr>
              <w:jc w:val="right"/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320,70 EUR</w:t>
            </w:r>
          </w:p>
        </w:tc>
      </w:tr>
      <w:tr w:rsidR="00CA47EA" w:rsidRPr="00E36117" w:rsidTr="00480738">
        <w:tc>
          <w:tcPr>
            <w:tcW w:w="4361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proofErr w:type="spellStart"/>
            <w:r w:rsidRPr="00E36117">
              <w:rPr>
                <w:rFonts w:ascii="Garamond" w:hAnsi="Garamond"/>
              </w:rPr>
              <w:t>Feti</w:t>
            </w:r>
            <w:proofErr w:type="spellEnd"/>
            <w:r w:rsidRPr="00E36117">
              <w:rPr>
                <w:rFonts w:ascii="Garamond" w:hAnsi="Garamond"/>
              </w:rPr>
              <w:t xml:space="preserve"> MUHAREMI s.p.</w:t>
            </w:r>
          </w:p>
        </w:tc>
        <w:tc>
          <w:tcPr>
            <w:tcW w:w="5386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Kopališka ulica 22, 2325 Kidričevo</w:t>
            </w:r>
          </w:p>
        </w:tc>
        <w:tc>
          <w:tcPr>
            <w:tcW w:w="3969" w:type="dxa"/>
          </w:tcPr>
          <w:p w:rsidR="00CA47EA" w:rsidRPr="00E36117" w:rsidRDefault="00CA47EA" w:rsidP="00480738">
            <w:pPr>
              <w:jc w:val="right"/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31,50 EUR</w:t>
            </w:r>
          </w:p>
        </w:tc>
      </w:tr>
      <w:tr w:rsidR="00CA47EA" w:rsidRPr="00E36117" w:rsidTr="00480738">
        <w:tc>
          <w:tcPr>
            <w:tcW w:w="4361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AVDI d.o.o.</w:t>
            </w:r>
          </w:p>
        </w:tc>
        <w:tc>
          <w:tcPr>
            <w:tcW w:w="5386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Ulica Borisa Kraigherja 25, 2325 Kidričevo</w:t>
            </w:r>
          </w:p>
        </w:tc>
        <w:tc>
          <w:tcPr>
            <w:tcW w:w="3969" w:type="dxa"/>
          </w:tcPr>
          <w:p w:rsidR="00CA47EA" w:rsidRPr="00E36117" w:rsidRDefault="00CA47EA" w:rsidP="00480738">
            <w:pPr>
              <w:jc w:val="right"/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130,42 EUR</w:t>
            </w:r>
          </w:p>
        </w:tc>
      </w:tr>
      <w:tr w:rsidR="00CA47EA" w:rsidRPr="00E36117" w:rsidTr="00480738">
        <w:tc>
          <w:tcPr>
            <w:tcW w:w="4361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 xml:space="preserve">Marjan GOJKOŠEK s.p. - </w:t>
            </w:r>
            <w:proofErr w:type="spellStart"/>
            <w:r w:rsidRPr="00E36117">
              <w:rPr>
                <w:rFonts w:ascii="Garamond" w:hAnsi="Garamond"/>
              </w:rPr>
              <w:t>Avtoelektrika</w:t>
            </w:r>
            <w:proofErr w:type="spellEnd"/>
          </w:p>
        </w:tc>
        <w:tc>
          <w:tcPr>
            <w:tcW w:w="5386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Lovrenc na Dr. polju 32/a, 2324 Lovrenc na Dr. polju</w:t>
            </w:r>
          </w:p>
        </w:tc>
        <w:tc>
          <w:tcPr>
            <w:tcW w:w="3969" w:type="dxa"/>
          </w:tcPr>
          <w:p w:rsidR="00CA47EA" w:rsidRPr="00E36117" w:rsidRDefault="00CA47EA" w:rsidP="00480738">
            <w:pPr>
              <w:jc w:val="right"/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200,00 EUR</w:t>
            </w:r>
          </w:p>
        </w:tc>
      </w:tr>
      <w:tr w:rsidR="00CA47EA" w:rsidRPr="00E36117" w:rsidTr="00480738">
        <w:tc>
          <w:tcPr>
            <w:tcW w:w="4361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proofErr w:type="spellStart"/>
            <w:r w:rsidRPr="00E36117">
              <w:rPr>
                <w:rFonts w:ascii="Garamond" w:hAnsi="Garamond" w:cs="Arial"/>
                <w:shd w:val="clear" w:color="auto" w:fill="FFFFFF"/>
              </w:rPr>
              <w:t>Bednjički</w:t>
            </w:r>
            <w:proofErr w:type="spellEnd"/>
            <w:r w:rsidRPr="00E36117">
              <w:rPr>
                <w:rFonts w:ascii="Garamond" w:hAnsi="Garamond" w:cs="Arial"/>
                <w:shd w:val="clear" w:color="auto" w:fill="FFFFFF"/>
              </w:rPr>
              <w:t xml:space="preserve"> Aleksandra s.p. - Cvetličarna Flora</w:t>
            </w:r>
          </w:p>
        </w:tc>
        <w:tc>
          <w:tcPr>
            <w:tcW w:w="5386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Ulica Borisa Kraigherja 25, 2325 Kidričevo</w:t>
            </w:r>
          </w:p>
        </w:tc>
        <w:tc>
          <w:tcPr>
            <w:tcW w:w="3969" w:type="dxa"/>
          </w:tcPr>
          <w:p w:rsidR="00CA47EA" w:rsidRPr="00E36117" w:rsidRDefault="00CA47EA" w:rsidP="00480738">
            <w:pPr>
              <w:jc w:val="right"/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248,57 EUR</w:t>
            </w:r>
          </w:p>
        </w:tc>
      </w:tr>
      <w:tr w:rsidR="00CA47EA" w:rsidRPr="00E36117" w:rsidTr="00480738">
        <w:tc>
          <w:tcPr>
            <w:tcW w:w="4361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r w:rsidRPr="00E36117">
              <w:rPr>
                <w:rFonts w:ascii="Garamond" w:hAnsi="Garamond" w:cs="Tahoma"/>
                <w:bCs/>
              </w:rPr>
              <w:t>Cvetličarna Tulipan, Helena Vodušek s.p.</w:t>
            </w:r>
          </w:p>
        </w:tc>
        <w:tc>
          <w:tcPr>
            <w:tcW w:w="5386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r w:rsidRPr="00E36117">
              <w:rPr>
                <w:rFonts w:ascii="Garamond" w:hAnsi="Garamond" w:cs="Tahoma"/>
              </w:rPr>
              <w:t>Lovrenc na Dr. polju 10, 2324 Lovrenc na Dr. polju</w:t>
            </w:r>
          </w:p>
        </w:tc>
        <w:tc>
          <w:tcPr>
            <w:tcW w:w="3969" w:type="dxa"/>
          </w:tcPr>
          <w:p w:rsidR="00CA47EA" w:rsidRPr="00E36117" w:rsidRDefault="00CA47EA" w:rsidP="00480738">
            <w:pPr>
              <w:jc w:val="right"/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21,00 EUR</w:t>
            </w:r>
          </w:p>
        </w:tc>
      </w:tr>
      <w:tr w:rsidR="00CA47EA" w:rsidRPr="00E36117" w:rsidTr="00480738">
        <w:tc>
          <w:tcPr>
            <w:tcW w:w="4361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Gordana SOLATNIK</w:t>
            </w:r>
          </w:p>
        </w:tc>
        <w:tc>
          <w:tcPr>
            <w:tcW w:w="5386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Apače 148, 2324 Lovrenc na Dr. polju</w:t>
            </w:r>
          </w:p>
        </w:tc>
        <w:tc>
          <w:tcPr>
            <w:tcW w:w="3969" w:type="dxa"/>
          </w:tcPr>
          <w:p w:rsidR="00CA47EA" w:rsidRPr="00E36117" w:rsidRDefault="00CA47EA" w:rsidP="00480738">
            <w:pPr>
              <w:jc w:val="right"/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141,22 EUR</w:t>
            </w:r>
          </w:p>
        </w:tc>
      </w:tr>
      <w:tr w:rsidR="00CA47EA" w:rsidRPr="00E36117" w:rsidTr="00480738">
        <w:tc>
          <w:tcPr>
            <w:tcW w:w="4361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r w:rsidRPr="00E36117">
              <w:rPr>
                <w:rFonts w:ascii="Garamond" w:hAnsi="Garamond" w:cs="Tahoma"/>
                <w:bCs/>
              </w:rPr>
              <w:t>Pekarna Kužner, Robert KUŽNER s.p.</w:t>
            </w:r>
          </w:p>
        </w:tc>
        <w:tc>
          <w:tcPr>
            <w:tcW w:w="5386" w:type="dxa"/>
          </w:tcPr>
          <w:p w:rsidR="00CA47EA" w:rsidRPr="00E36117" w:rsidRDefault="00CA47EA" w:rsidP="00480738">
            <w:pPr>
              <w:rPr>
                <w:rFonts w:ascii="Garamond" w:hAnsi="Garamond"/>
              </w:rPr>
            </w:pPr>
            <w:r w:rsidRPr="00E36117">
              <w:rPr>
                <w:rFonts w:ascii="Garamond" w:hAnsi="Garamond" w:cs="Tahoma"/>
              </w:rPr>
              <w:t>Cerovec pod Bo</w:t>
            </w:r>
            <w:r w:rsidRPr="00E36117">
              <w:rPr>
                <w:rFonts w:ascii="Garamond" w:hAnsi="Garamond"/>
              </w:rPr>
              <w:t>čem 48/a</w:t>
            </w:r>
            <w:r w:rsidRPr="00E36117">
              <w:rPr>
                <w:rFonts w:ascii="Garamond" w:hAnsi="Garamond" w:cs="Tahoma"/>
              </w:rPr>
              <w:t>, 3250 Rogaška Slatina</w:t>
            </w:r>
          </w:p>
        </w:tc>
        <w:tc>
          <w:tcPr>
            <w:tcW w:w="3969" w:type="dxa"/>
          </w:tcPr>
          <w:p w:rsidR="00CA47EA" w:rsidRPr="00E36117" w:rsidRDefault="00CA47EA" w:rsidP="00480738">
            <w:pPr>
              <w:jc w:val="right"/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30,00 EUR</w:t>
            </w:r>
          </w:p>
        </w:tc>
      </w:tr>
      <w:tr w:rsidR="00CA47EA" w:rsidRPr="00E36117" w:rsidTr="00480738">
        <w:tc>
          <w:tcPr>
            <w:tcW w:w="4361" w:type="dxa"/>
          </w:tcPr>
          <w:p w:rsidR="00CA47EA" w:rsidRPr="00E36117" w:rsidRDefault="00CA47EA" w:rsidP="00480738">
            <w:pPr>
              <w:rPr>
                <w:rFonts w:ascii="Garamond" w:hAnsi="Garamond" w:cs="Tahoma"/>
                <w:bCs/>
              </w:rPr>
            </w:pPr>
            <w:r w:rsidRPr="00E36117">
              <w:rPr>
                <w:rFonts w:ascii="Garamond" w:hAnsi="Garamond" w:cs="Tahoma"/>
                <w:bCs/>
              </w:rPr>
              <w:t>Gasilska zveza Kidričevo</w:t>
            </w:r>
          </w:p>
        </w:tc>
        <w:tc>
          <w:tcPr>
            <w:tcW w:w="5386" w:type="dxa"/>
          </w:tcPr>
          <w:p w:rsidR="00CA47EA" w:rsidRPr="00E36117" w:rsidRDefault="00CA47EA" w:rsidP="00480738">
            <w:pPr>
              <w:rPr>
                <w:rFonts w:ascii="Garamond" w:hAnsi="Garamond" w:cs="Tahoma"/>
              </w:rPr>
            </w:pPr>
            <w:r w:rsidRPr="00E36117">
              <w:rPr>
                <w:rFonts w:ascii="Garamond" w:hAnsi="Garamond" w:cs="Tahoma"/>
              </w:rPr>
              <w:t>Ulica Borisa Kraigherja 25, 2325 Kidričevo</w:t>
            </w:r>
          </w:p>
        </w:tc>
        <w:tc>
          <w:tcPr>
            <w:tcW w:w="3969" w:type="dxa"/>
          </w:tcPr>
          <w:p w:rsidR="00CA47EA" w:rsidRPr="00E36117" w:rsidRDefault="00CA47EA" w:rsidP="00480738">
            <w:pPr>
              <w:jc w:val="right"/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42,80 EUR</w:t>
            </w:r>
          </w:p>
        </w:tc>
      </w:tr>
      <w:tr w:rsidR="00CA47EA" w:rsidRPr="00E36117" w:rsidTr="00480738">
        <w:tc>
          <w:tcPr>
            <w:tcW w:w="4361" w:type="dxa"/>
          </w:tcPr>
          <w:p w:rsidR="00CA47EA" w:rsidRPr="00E36117" w:rsidRDefault="00CA47EA" w:rsidP="00480738">
            <w:pPr>
              <w:rPr>
                <w:rFonts w:ascii="Garamond" w:hAnsi="Garamond" w:cs="Tahoma"/>
                <w:bCs/>
              </w:rPr>
            </w:pPr>
            <w:r w:rsidRPr="00E36117">
              <w:rPr>
                <w:rFonts w:ascii="Garamond" w:hAnsi="Garamond" w:cs="Tahoma"/>
                <w:bCs/>
              </w:rPr>
              <w:t xml:space="preserve">Zobna ambulanta Cirkovce Tomaž Kralj </w:t>
            </w:r>
          </w:p>
        </w:tc>
        <w:tc>
          <w:tcPr>
            <w:tcW w:w="5386" w:type="dxa"/>
          </w:tcPr>
          <w:p w:rsidR="00CA47EA" w:rsidRPr="00E36117" w:rsidRDefault="00CA47EA" w:rsidP="00480738">
            <w:pPr>
              <w:rPr>
                <w:rFonts w:ascii="Garamond" w:hAnsi="Garamond" w:cs="Tahoma"/>
              </w:rPr>
            </w:pPr>
            <w:r w:rsidRPr="00E36117">
              <w:rPr>
                <w:rFonts w:ascii="Garamond" w:hAnsi="Garamond" w:cs="Tahoma"/>
              </w:rPr>
              <w:t>Cirkovce 47</w:t>
            </w:r>
          </w:p>
        </w:tc>
        <w:tc>
          <w:tcPr>
            <w:tcW w:w="3969" w:type="dxa"/>
          </w:tcPr>
          <w:p w:rsidR="00CA47EA" w:rsidRPr="00E36117" w:rsidRDefault="00CA47EA" w:rsidP="00480738">
            <w:pPr>
              <w:jc w:val="right"/>
              <w:rPr>
                <w:rFonts w:ascii="Garamond" w:hAnsi="Garamond"/>
              </w:rPr>
            </w:pPr>
            <w:r w:rsidRPr="00E36117">
              <w:rPr>
                <w:rFonts w:ascii="Garamond" w:hAnsi="Garamond"/>
              </w:rPr>
              <w:t>110,00 EUR</w:t>
            </w:r>
          </w:p>
        </w:tc>
      </w:tr>
    </w:tbl>
    <w:p w:rsidR="00CA47EA" w:rsidRDefault="00CA47EA" w:rsidP="00CA47EA">
      <w:pPr>
        <w:pStyle w:val="Brezrazmikov"/>
        <w:jc w:val="both"/>
      </w:pPr>
    </w:p>
    <w:p w:rsidR="0075474A" w:rsidRP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</w:t>
      </w:r>
    </w:p>
    <w:sectPr w:rsidR="0075474A" w:rsidRPr="00754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B2B12"/>
    <w:multiLevelType w:val="hybridMultilevel"/>
    <w:tmpl w:val="FB6C07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B1ADD"/>
    <w:multiLevelType w:val="hybridMultilevel"/>
    <w:tmpl w:val="8BEC6AC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F45CD"/>
    <w:multiLevelType w:val="hybridMultilevel"/>
    <w:tmpl w:val="5C0216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243613"/>
    <w:multiLevelType w:val="hybridMultilevel"/>
    <w:tmpl w:val="B650CB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D14BA"/>
    <w:multiLevelType w:val="hybridMultilevel"/>
    <w:tmpl w:val="A326920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19648A"/>
    <w:multiLevelType w:val="hybridMultilevel"/>
    <w:tmpl w:val="4F246F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C35"/>
    <w:rsid w:val="001118BD"/>
    <w:rsid w:val="003E707A"/>
    <w:rsid w:val="00644A84"/>
    <w:rsid w:val="00711829"/>
    <w:rsid w:val="0075474A"/>
    <w:rsid w:val="007A207D"/>
    <w:rsid w:val="007C4C35"/>
    <w:rsid w:val="009D50DB"/>
    <w:rsid w:val="00A82095"/>
    <w:rsid w:val="00CA47EA"/>
    <w:rsid w:val="00DC24A4"/>
    <w:rsid w:val="00E74C5D"/>
    <w:rsid w:val="00F8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DF248"/>
  <w15:docId w15:val="{279096E3-FE47-4908-9911-81C934F9C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4C3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4C35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dcterms:created xsi:type="dcterms:W3CDTF">2020-04-16T06:50:00Z</dcterms:created>
  <dcterms:modified xsi:type="dcterms:W3CDTF">2020-04-16T07:14:00Z</dcterms:modified>
</cp:coreProperties>
</file>